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B" w:rsidRPr="00542A79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31082B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31082B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31082B" w:rsidRPr="00542A79" w:rsidRDefault="0031082B" w:rsidP="006D4237">
      <w:pPr>
        <w:tabs>
          <w:tab w:val="left" w:pos="1178"/>
          <w:tab w:val="left" w:pos="9053"/>
        </w:tabs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в </w:t>
      </w:r>
      <w:r w:rsidR="00EC08C4">
        <w:rPr>
          <w:b/>
          <w:bCs/>
          <w:spacing w:val="-1"/>
        </w:rPr>
        <w:t>1 квартале 2020 года.</w:t>
      </w:r>
    </w:p>
    <w:p w:rsidR="0031082B" w:rsidRDefault="0031082B"/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EC08C4">
        <w:t>1 квартале 2020 года</w:t>
      </w:r>
      <w:r w:rsidRPr="00087884">
        <w:t xml:space="preserve"> в Управление поступило </w:t>
      </w:r>
      <w:r w:rsidR="00EC08C4">
        <w:rPr>
          <w:b/>
          <w:bCs/>
        </w:rPr>
        <w:t>393</w:t>
      </w:r>
      <w:r w:rsidR="006568CA">
        <w:t xml:space="preserve"> обращения</w:t>
      </w:r>
      <w:r w:rsidRPr="00087884">
        <w:t xml:space="preserve"> граждан, </w:t>
      </w:r>
      <w:r w:rsidR="00EC08C4">
        <w:t>в аналогичный период 2019</w:t>
      </w:r>
      <w:r>
        <w:t xml:space="preserve"> года </w:t>
      </w:r>
      <w:r w:rsidR="00EC08C4">
        <w:rPr>
          <w:spacing w:val="-1"/>
        </w:rPr>
        <w:t>228</w:t>
      </w:r>
      <w:r w:rsidR="00EC08C4">
        <w:t xml:space="preserve"> обращений</w:t>
      </w:r>
      <w:r>
        <w:t>. В сравнении</w:t>
      </w:r>
      <w:r w:rsidRPr="0086184B">
        <w:t xml:space="preserve"> с аналогичным периодом 201</w:t>
      </w:r>
      <w:r w:rsidR="00EC08C4">
        <w:t>9</w:t>
      </w:r>
      <w:r w:rsidRPr="0086184B">
        <w:t xml:space="preserve"> года количество поступивших в Управление обращений </w:t>
      </w:r>
      <w:r>
        <w:t>у</w:t>
      </w:r>
      <w:r w:rsidR="00EC08C4">
        <w:t>величилось</w:t>
      </w:r>
      <w:r w:rsidRPr="0086184B">
        <w:t xml:space="preserve"> </w:t>
      </w:r>
      <w:r w:rsidRPr="00213AA1">
        <w:t xml:space="preserve">на </w:t>
      </w:r>
      <w:r w:rsidR="00737C7A">
        <w:t>42</w:t>
      </w:r>
      <w:r>
        <w:t xml:space="preserve">%. </w:t>
      </w:r>
    </w:p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Pr="00E87D50" w:rsidRDefault="0031082B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31082B" w:rsidRPr="00CB1192" w:rsidRDefault="0031082B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76"/>
        <w:gridCol w:w="1559"/>
      </w:tblGrid>
      <w:tr w:rsidR="0031082B" w:rsidRPr="0032694B">
        <w:tc>
          <w:tcPr>
            <w:tcW w:w="5920" w:type="dxa"/>
          </w:tcPr>
          <w:p w:rsidR="0031082B" w:rsidRPr="0077728C" w:rsidRDefault="0031082B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31082B" w:rsidRPr="00CB7F1F" w:rsidRDefault="00EC08C4" w:rsidP="006D4237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59" w:type="dxa"/>
          </w:tcPr>
          <w:p w:rsidR="0031082B" w:rsidRPr="00CB7F1F" w:rsidRDefault="00EC08C4" w:rsidP="006D42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СМИ</w:t>
            </w:r>
          </w:p>
        </w:tc>
        <w:tc>
          <w:tcPr>
            <w:tcW w:w="1276" w:type="dxa"/>
          </w:tcPr>
          <w:p w:rsidR="0031082B" w:rsidRPr="000C61F3" w:rsidRDefault="0031082B" w:rsidP="00B81432">
            <w:pPr>
              <w:jc w:val="center"/>
            </w:pPr>
            <w:r w:rsidRPr="000C61F3">
              <w:t>6</w:t>
            </w:r>
          </w:p>
        </w:tc>
        <w:tc>
          <w:tcPr>
            <w:tcW w:w="1559" w:type="dxa"/>
          </w:tcPr>
          <w:p w:rsidR="0031082B" w:rsidRPr="00CB7F1F" w:rsidRDefault="00EC08C4" w:rsidP="00B81432">
            <w:pPr>
              <w:jc w:val="center"/>
            </w:pPr>
            <w:r>
              <w:t>4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в сфере связи</w:t>
            </w:r>
          </w:p>
        </w:tc>
        <w:tc>
          <w:tcPr>
            <w:tcW w:w="1276" w:type="dxa"/>
          </w:tcPr>
          <w:p w:rsidR="0031082B" w:rsidRPr="000C61F3" w:rsidRDefault="00EC08C4" w:rsidP="00B81432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31082B" w:rsidRPr="00CB7F1F" w:rsidRDefault="00EC08C4" w:rsidP="00B81432">
            <w:pPr>
              <w:jc w:val="center"/>
            </w:pPr>
            <w:r>
              <w:t>47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</w:tcPr>
          <w:p w:rsidR="0031082B" w:rsidRPr="000C61F3" w:rsidRDefault="00EC08C4" w:rsidP="00B81432">
            <w:pPr>
              <w:jc w:val="center"/>
            </w:pPr>
            <w:r>
              <w:t>109</w:t>
            </w:r>
          </w:p>
        </w:tc>
        <w:tc>
          <w:tcPr>
            <w:tcW w:w="1559" w:type="dxa"/>
          </w:tcPr>
          <w:p w:rsidR="0031082B" w:rsidRPr="00CB7F1F" w:rsidRDefault="00EC08C4" w:rsidP="00B81432">
            <w:pPr>
              <w:jc w:val="center"/>
            </w:pPr>
            <w:r>
              <w:t>134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</w:tcPr>
          <w:p w:rsidR="0031082B" w:rsidRPr="000C61F3" w:rsidRDefault="00EC08C4" w:rsidP="00B81432">
            <w:pPr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31082B" w:rsidRPr="00CB7F1F" w:rsidRDefault="00EC08C4" w:rsidP="00B81432">
            <w:pPr>
              <w:jc w:val="center"/>
            </w:pPr>
            <w:r>
              <w:t>194</w:t>
            </w:r>
          </w:p>
        </w:tc>
      </w:tr>
      <w:tr w:rsidR="0031082B" w:rsidRPr="00025ADA" w:rsidTr="00B81432">
        <w:tc>
          <w:tcPr>
            <w:tcW w:w="5920" w:type="dxa"/>
          </w:tcPr>
          <w:p w:rsidR="0031082B" w:rsidRPr="0077728C" w:rsidRDefault="0031082B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</w:tcPr>
          <w:p w:rsidR="0031082B" w:rsidRDefault="00EC08C4" w:rsidP="00B81432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31082B" w:rsidRPr="00CB7F1F" w:rsidRDefault="00EC08C4" w:rsidP="00B81432">
            <w:pPr>
              <w:jc w:val="center"/>
            </w:pPr>
            <w:r>
              <w:t>14</w:t>
            </w:r>
          </w:p>
        </w:tc>
      </w:tr>
    </w:tbl>
    <w:p w:rsidR="0031082B" w:rsidRDefault="0031082B" w:rsidP="006D4237">
      <w:pPr>
        <w:autoSpaceDE w:val="0"/>
        <w:autoSpaceDN w:val="0"/>
        <w:adjustRightInd w:val="0"/>
        <w:ind w:firstLine="709"/>
        <w:jc w:val="both"/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Default="0031082B" w:rsidP="00674516">
      <w:pPr>
        <w:ind w:firstLine="709"/>
        <w:jc w:val="center"/>
        <w:rPr>
          <w:b/>
          <w:bCs/>
        </w:rPr>
      </w:pPr>
    </w:p>
    <w:p w:rsidR="0031082B" w:rsidRPr="0086184B" w:rsidRDefault="0031082B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31082B" w:rsidRDefault="0031082B"/>
    <w:p w:rsidR="0031082B" w:rsidRDefault="0031082B">
      <w:r>
        <w:t xml:space="preserve">За отчетный период поступило </w:t>
      </w:r>
      <w:r w:rsidR="005D5E21">
        <w:t>393</w:t>
      </w:r>
      <w:r w:rsidR="006A5D21">
        <w:t xml:space="preserve"> обращения</w:t>
      </w:r>
      <w:bookmarkStart w:id="0" w:name="_GoBack"/>
      <w:bookmarkEnd w:id="0"/>
      <w:r>
        <w:t>, из них:</w:t>
      </w:r>
    </w:p>
    <w:p w:rsidR="0031082B" w:rsidRDefault="0031082B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 w:rsidR="00EF3D4F">
        <w:rPr>
          <w:color w:val="000000"/>
          <w:spacing w:val="-1"/>
        </w:rPr>
        <w:t>296</w:t>
      </w:r>
      <w:r>
        <w:rPr>
          <w:color w:val="000000"/>
          <w:spacing w:val="-1"/>
        </w:rPr>
        <w:t>, из них:</w:t>
      </w:r>
    </w:p>
    <w:p w:rsidR="0031082B" w:rsidRDefault="0031082B" w:rsidP="00674516">
      <w:pPr>
        <w:ind w:left="284"/>
        <w:jc w:val="both"/>
      </w:pPr>
      <w:r w:rsidRPr="0086184B">
        <w:t>- даны разъяснения</w:t>
      </w:r>
      <w:r>
        <w:t xml:space="preserve"> или приняты меры</w:t>
      </w:r>
      <w:r w:rsidRPr="0086184B">
        <w:t>–</w:t>
      </w:r>
      <w:r>
        <w:t xml:space="preserve"> </w:t>
      </w:r>
      <w:r w:rsidR="00EF3D4F">
        <w:t>286</w:t>
      </w:r>
      <w:r w:rsidRPr="0086184B">
        <w:t>;</w:t>
      </w:r>
    </w:p>
    <w:p w:rsidR="0031082B" w:rsidRDefault="0031082B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EF3D4F">
        <w:t>8</w:t>
      </w:r>
      <w:r>
        <w:t>;</w:t>
      </w:r>
    </w:p>
    <w:p w:rsidR="0031082B" w:rsidRDefault="0031082B" w:rsidP="00674516">
      <w:pPr>
        <w:ind w:left="284"/>
        <w:jc w:val="both"/>
      </w:pPr>
      <w:r>
        <w:t>- отозвано гражданином –</w:t>
      </w:r>
      <w:r w:rsidR="00EF3D4F">
        <w:t>1</w:t>
      </w:r>
      <w:r>
        <w:t>;</w:t>
      </w:r>
    </w:p>
    <w:p w:rsidR="0031082B" w:rsidRDefault="0031082B" w:rsidP="00674516">
      <w:pPr>
        <w:ind w:left="284"/>
        <w:jc w:val="both"/>
      </w:pPr>
      <w:r>
        <w:t xml:space="preserve">- поддержаны – </w:t>
      </w:r>
      <w:r w:rsidR="00EF3D4F">
        <w:t>1</w:t>
      </w:r>
      <w:r>
        <w:t>;</w:t>
      </w:r>
    </w:p>
    <w:p w:rsidR="0031082B" w:rsidRDefault="0031082B" w:rsidP="00674516">
      <w:pPr>
        <w:ind w:left="284"/>
        <w:jc w:val="both"/>
      </w:pPr>
      <w:r>
        <w:t xml:space="preserve">- не подержаны – </w:t>
      </w:r>
      <w:r w:rsidR="00EF3D4F">
        <w:t>0</w:t>
      </w:r>
      <w:r>
        <w:t>;</w:t>
      </w:r>
    </w:p>
    <w:p w:rsidR="0031082B" w:rsidRDefault="0031082B" w:rsidP="00674516">
      <w:pPr>
        <w:ind w:left="284"/>
        <w:jc w:val="both"/>
        <w:rPr>
          <w:b/>
          <w:bCs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EF3D4F">
        <w:rPr>
          <w:b/>
          <w:bCs/>
        </w:rPr>
        <w:t>97</w:t>
      </w:r>
      <w:r w:rsidRPr="00627FD5">
        <w:rPr>
          <w:b/>
          <w:bCs/>
        </w:rPr>
        <w:t xml:space="preserve">. </w:t>
      </w:r>
    </w:p>
    <w:p w:rsidR="0031082B" w:rsidRDefault="0031082B" w:rsidP="00B32D24">
      <w:pPr>
        <w:ind w:left="284" w:firstLine="42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 xml:space="preserve">иях, по </w:t>
      </w:r>
      <w:proofErr w:type="gramStart"/>
      <w:r>
        <w:t>вопросам</w:t>
      </w:r>
      <w:proofErr w:type="gramEnd"/>
      <w:r>
        <w:t xml:space="preserve"> не относящимся к компетенции Управления, обращения направлены по подведомственности.</w:t>
      </w:r>
    </w:p>
    <w:p w:rsidR="0031082B" w:rsidRDefault="0031082B"/>
    <w:tbl>
      <w:tblPr>
        <w:tblW w:w="8940" w:type="dxa"/>
        <w:tblInd w:w="-106" w:type="dxa"/>
        <w:tblLook w:val="00A0" w:firstRow="1" w:lastRow="0" w:firstColumn="1" w:lastColumn="0" w:noHBand="0" w:noVBand="0"/>
      </w:tblPr>
      <w:tblGrid>
        <w:gridCol w:w="8940"/>
      </w:tblGrid>
      <w:tr w:rsidR="0031082B" w:rsidRPr="00FE49C2">
        <w:trPr>
          <w:trHeight w:val="139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82B" w:rsidRPr="008F5F85" w:rsidRDefault="0031082B" w:rsidP="008F5F85">
            <w:pPr>
              <w:ind w:firstLine="709"/>
              <w:jc w:val="center"/>
              <w:rPr>
                <w:b/>
                <w:bCs/>
              </w:rPr>
            </w:pPr>
            <w:r w:rsidRPr="008F5F85">
              <w:rPr>
                <w:b/>
                <w:bCs/>
              </w:rPr>
              <w:lastRenderedPageBreak/>
              <w:t xml:space="preserve">Статистические данные </w:t>
            </w:r>
          </w:p>
          <w:p w:rsidR="0031082B" w:rsidRPr="00737C7A" w:rsidRDefault="0031082B" w:rsidP="008F5F85">
            <w:pPr>
              <w:ind w:firstLine="709"/>
              <w:jc w:val="center"/>
              <w:rPr>
                <w:b/>
                <w:bCs/>
              </w:rPr>
            </w:pPr>
            <w:r w:rsidRPr="008F5F85">
              <w:rPr>
                <w:b/>
                <w:bCs/>
              </w:rPr>
              <w:t xml:space="preserve">к сведениям о работе с обращениями граждан в </w:t>
            </w:r>
            <w:r w:rsidR="00207E87">
              <w:rPr>
                <w:b/>
                <w:bCs/>
              </w:rPr>
              <w:t>1 квартале 2020 года</w:t>
            </w:r>
          </w:p>
          <w:p w:rsidR="0031082B" w:rsidRPr="00FE49C2" w:rsidRDefault="0031082B" w:rsidP="00FE49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37EC0" w:rsidRPr="00C37EC0" w:rsidRDefault="00C37EC0" w:rsidP="00C37EC0">
      <w:pPr>
        <w:rPr>
          <w:vanish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F28F4" w:rsidRPr="003D2CCE" w:rsidTr="00C37EC0">
        <w:trPr>
          <w:trHeight w:val="100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Тип доставки: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</w:tr>
      <w:tr w:rsidR="003F28F4" w:rsidRPr="003D2CCE" w:rsidTr="00C37EC0">
        <w:trPr>
          <w:trHeight w:val="31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8F4" w:rsidRPr="003D2CCE" w:rsidTr="00C37EC0">
        <w:trPr>
          <w:trHeight w:val="40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обращения по коррупции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391</w:t>
            </w:r>
          </w:p>
        </w:tc>
      </w:tr>
      <w:tr w:rsidR="003F28F4" w:rsidRPr="003D2CCE" w:rsidTr="00C37EC0">
        <w:trPr>
          <w:trHeight w:val="36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Тип доставки: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8F4" w:rsidRPr="003D2CCE" w:rsidTr="00C37EC0">
        <w:trPr>
          <w:trHeight w:val="36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Заказное письмо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3F28F4" w:rsidRPr="003D2CCE" w:rsidTr="00C37EC0">
        <w:trPr>
          <w:trHeight w:val="52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3F28F4" w:rsidRPr="003D2CCE" w:rsidTr="00C37EC0">
        <w:trPr>
          <w:trHeight w:val="31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3F28F4" w:rsidRPr="003D2CCE" w:rsidTr="00C37EC0">
        <w:trPr>
          <w:trHeight w:val="37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Официальный сайт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242</w:t>
            </w:r>
          </w:p>
        </w:tc>
      </w:tr>
      <w:tr w:rsidR="003F28F4" w:rsidRPr="003D2CCE" w:rsidTr="00C37EC0">
        <w:trPr>
          <w:trHeight w:val="36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Простое письмо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3F28F4" w:rsidRPr="003D2CCE" w:rsidTr="00C37EC0">
        <w:trPr>
          <w:trHeight w:val="30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СЭД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3F28F4" w:rsidRPr="003D2CCE" w:rsidTr="00C37EC0">
        <w:trPr>
          <w:trHeight w:val="36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Телефонограмма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37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3F28F4" w:rsidRPr="003D2CCE" w:rsidTr="00C37EC0">
        <w:trPr>
          <w:trHeight w:val="46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Обращения граждан по вопросам коррупции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Обращения граждан по вопросам коррупции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52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391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3.4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0A7281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</w:t>
            </w: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3F28F4" w:rsidRPr="003D2CCE" w:rsidTr="00C37EC0">
        <w:trPr>
          <w:trHeight w:val="36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Благодарности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58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</w:t>
            </w:r>
            <w:proofErr w:type="gramEnd"/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64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Интернет и информационные технологии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194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91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193</w:t>
            </w:r>
          </w:p>
        </w:tc>
      </w:tr>
      <w:tr w:rsidR="003F28F4" w:rsidRPr="003D2CCE" w:rsidTr="00C37EC0">
        <w:trPr>
          <w:trHeight w:val="40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3.13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Персональные данные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134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3F28F4" w:rsidRPr="003D2CCE" w:rsidTr="00C37EC0">
        <w:trPr>
          <w:trHeight w:val="30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47</w:t>
            </w:r>
          </w:p>
        </w:tc>
      </w:tr>
      <w:tr w:rsidR="003F28F4" w:rsidRPr="003D2CCE" w:rsidTr="00C37EC0">
        <w:trPr>
          <w:trHeight w:val="64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3F28F4" w:rsidRPr="003D2CCE" w:rsidTr="00C37EC0">
        <w:trPr>
          <w:trHeight w:val="64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439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3F28F4" w:rsidRPr="003D2CCE" w:rsidTr="00C37EC0">
        <w:trPr>
          <w:trHeight w:val="30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3F28F4" w:rsidRPr="003D2CCE" w:rsidTr="00C37EC0">
        <w:trPr>
          <w:trHeight w:val="540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762"/>
        </w:trPr>
        <w:tc>
          <w:tcPr>
            <w:tcW w:w="106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630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т.ч</w:t>
            </w:r>
            <w:proofErr w:type="spellEnd"/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телевизионных передач</w:t>
            </w:r>
          </w:p>
        </w:tc>
        <w:tc>
          <w:tcPr>
            <w:tcW w:w="1580" w:type="dxa"/>
            <w:shd w:val="clear" w:color="auto" w:fill="auto"/>
            <w:hideMark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3F28F4" w:rsidRPr="003D2CCE" w:rsidTr="00C37EC0">
        <w:trPr>
          <w:trHeight w:val="319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286</w:t>
            </w:r>
          </w:p>
        </w:tc>
      </w:tr>
      <w:tr w:rsidR="003F28F4" w:rsidRPr="003D2CCE" w:rsidTr="00C37EC0">
        <w:trPr>
          <w:trHeight w:val="499"/>
        </w:trPr>
        <w:tc>
          <w:tcPr>
            <w:tcW w:w="106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28F4" w:rsidRPr="003D2CCE" w:rsidTr="00C37EC0">
        <w:trPr>
          <w:trHeight w:val="619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3F28F4"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.1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Поддержан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379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3F28F4"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.2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Разъяснено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286</w:t>
            </w:r>
          </w:p>
        </w:tc>
      </w:tr>
      <w:tr w:rsidR="003F28F4" w:rsidRPr="003D2CCE" w:rsidTr="00C37EC0">
        <w:trPr>
          <w:trHeight w:val="900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3F28F4"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.3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3F28F4" w:rsidRPr="003D2CCE" w:rsidTr="00C37EC0">
        <w:trPr>
          <w:trHeight w:val="480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F28F4" w:rsidRPr="003D2CCE" w:rsidTr="00C37EC0">
        <w:trPr>
          <w:trHeight w:val="799"/>
        </w:trPr>
        <w:tc>
          <w:tcPr>
            <w:tcW w:w="106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3F28F4" w:rsidRPr="00C37EC0" w:rsidRDefault="003F28F4" w:rsidP="00C37EC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580" w:type="dxa"/>
            <w:shd w:val="clear" w:color="auto" w:fill="auto"/>
          </w:tcPr>
          <w:p w:rsidR="003F28F4" w:rsidRPr="00C37EC0" w:rsidRDefault="00A34432" w:rsidP="00C37EC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37EC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97</w:t>
            </w:r>
          </w:p>
        </w:tc>
      </w:tr>
    </w:tbl>
    <w:p w:rsidR="0031082B" w:rsidRDefault="0031082B"/>
    <w:sectPr w:rsidR="0031082B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237"/>
    <w:rsid w:val="00025ADA"/>
    <w:rsid w:val="00087884"/>
    <w:rsid w:val="000A7281"/>
    <w:rsid w:val="000C61F3"/>
    <w:rsid w:val="001509FB"/>
    <w:rsid w:val="00207E87"/>
    <w:rsid w:val="00213AA1"/>
    <w:rsid w:val="002177D3"/>
    <w:rsid w:val="0031082B"/>
    <w:rsid w:val="00315D2E"/>
    <w:rsid w:val="0032694B"/>
    <w:rsid w:val="003D2CCE"/>
    <w:rsid w:val="003F28F4"/>
    <w:rsid w:val="00542A79"/>
    <w:rsid w:val="005A47FF"/>
    <w:rsid w:val="005D051A"/>
    <w:rsid w:val="005D5E21"/>
    <w:rsid w:val="006206A0"/>
    <w:rsid w:val="00627FD5"/>
    <w:rsid w:val="00631AC6"/>
    <w:rsid w:val="006568CA"/>
    <w:rsid w:val="00674516"/>
    <w:rsid w:val="006A5D21"/>
    <w:rsid w:val="006D4237"/>
    <w:rsid w:val="006E6384"/>
    <w:rsid w:val="00737C7A"/>
    <w:rsid w:val="007525B2"/>
    <w:rsid w:val="0077728C"/>
    <w:rsid w:val="007C164E"/>
    <w:rsid w:val="007C6667"/>
    <w:rsid w:val="007F0454"/>
    <w:rsid w:val="0086184B"/>
    <w:rsid w:val="008E2DD4"/>
    <w:rsid w:val="008F5F85"/>
    <w:rsid w:val="009A7744"/>
    <w:rsid w:val="00A34432"/>
    <w:rsid w:val="00B32D24"/>
    <w:rsid w:val="00B81432"/>
    <w:rsid w:val="00C37EC0"/>
    <w:rsid w:val="00C823EB"/>
    <w:rsid w:val="00CB1192"/>
    <w:rsid w:val="00CB4E83"/>
    <w:rsid w:val="00CB7F1F"/>
    <w:rsid w:val="00D45952"/>
    <w:rsid w:val="00DA7D40"/>
    <w:rsid w:val="00E10EC1"/>
    <w:rsid w:val="00E475B5"/>
    <w:rsid w:val="00E87D50"/>
    <w:rsid w:val="00EC08C4"/>
    <w:rsid w:val="00EF3D4F"/>
    <w:rsid w:val="00F44908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B4E83"/>
    <w:rPr>
      <w:color w:val="0000FF"/>
      <w:u w:val="single"/>
    </w:rPr>
  </w:style>
  <w:style w:type="table" w:styleId="a4">
    <w:name w:val="Table Grid"/>
    <w:basedOn w:val="a1"/>
    <w:locked/>
    <w:rsid w:val="003D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8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68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Россвязьохранкультура по УР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23</cp:revision>
  <cp:lastPrinted>2020-04-10T12:16:00Z</cp:lastPrinted>
  <dcterms:created xsi:type="dcterms:W3CDTF">2019-10-04T10:59:00Z</dcterms:created>
  <dcterms:modified xsi:type="dcterms:W3CDTF">2020-04-13T05:23:00Z</dcterms:modified>
</cp:coreProperties>
</file>