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B" w:rsidRDefault="00956C0F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Управлением Роскомнадзора 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F87CA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956C0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8839AB" w:rsidRDefault="008839AB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386"/>
        <w:gridCol w:w="1845"/>
        <w:gridCol w:w="2770"/>
      </w:tblGrid>
      <w:tr w:rsidR="008839AB" w:rsidRPr="00956C0F" w:rsidTr="002B73EC">
        <w:tc>
          <w:tcPr>
            <w:tcW w:w="5000" w:type="pct"/>
            <w:gridSpan w:val="4"/>
            <w:shd w:val="clear" w:color="auto" w:fill="auto"/>
            <w:vAlign w:val="center"/>
          </w:tcPr>
          <w:p w:rsidR="008839AB" w:rsidRPr="00956C0F" w:rsidRDefault="008839AB" w:rsidP="008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956C0F" w:rsidRDefault="008839AB" w:rsidP="00C8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3E3B6C"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proofErr w:type="gramStart"/>
            <w:r w:rsidR="00F87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56C0F" w:rsidRPr="00956C0F" w:rsidTr="002B73EC">
        <w:tc>
          <w:tcPr>
            <w:tcW w:w="1343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 нарушений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типовых  нарушений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(в процентах)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3E3B6C" w:rsidRPr="00956C0F" w:rsidTr="002B73EC">
        <w:trPr>
          <w:trHeight w:val="959"/>
        </w:trPr>
        <w:tc>
          <w:tcPr>
            <w:tcW w:w="1343" w:type="pct"/>
            <w:shd w:val="clear" w:color="auto" w:fill="auto"/>
          </w:tcPr>
          <w:p w:rsidR="003E3B6C" w:rsidRPr="00696F3F" w:rsidRDefault="003E3B6C" w:rsidP="003E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конфиденциальности при обработке персональных данных (раскрытие персональных данных, в </w:t>
            </w:r>
            <w:proofErr w:type="spellStart"/>
            <w:r w:rsidRPr="00696F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96F3F">
              <w:rPr>
                <w:rFonts w:ascii="Times New Roman" w:hAnsi="Times New Roman" w:cs="Times New Roman"/>
                <w:sz w:val="24"/>
                <w:szCs w:val="24"/>
              </w:rPr>
              <w:t>. в сети Интернет) (ст. 7 Федерального закона от 27.07.2006 № 152-ФЗ «О персональных данных»)</w:t>
            </w:r>
          </w:p>
        </w:tc>
        <w:tc>
          <w:tcPr>
            <w:tcW w:w="1246" w:type="pct"/>
            <w:shd w:val="clear" w:color="auto" w:fill="auto"/>
          </w:tcPr>
          <w:p w:rsidR="003E3B6C" w:rsidRPr="00696F3F" w:rsidRDefault="003E3B6C" w:rsidP="00696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4" w:type="pct"/>
            <w:shd w:val="clear" w:color="auto" w:fill="auto"/>
          </w:tcPr>
          <w:p w:rsidR="003E3B6C" w:rsidRPr="00696F3F" w:rsidRDefault="003E3B6C" w:rsidP="00696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1447" w:type="pct"/>
            <w:shd w:val="clear" w:color="auto" w:fill="auto"/>
          </w:tcPr>
          <w:p w:rsidR="003E3B6C" w:rsidRPr="00696F3F" w:rsidRDefault="003E3B6C" w:rsidP="003E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sz w:val="24"/>
                <w:szCs w:val="24"/>
              </w:rPr>
              <w:t>Для недопущения данного вида нарушений необходимо проверять наличие законных целей и конкретных правовых оснований, допускающих раскрытие (передачу, распространение) персональных данных (согласия или требования законодательства РФ), а также установить конкретные категории субъектов персональных данных и точный перечень персональных данных, подлежащих правомерному раскрытию.</w:t>
            </w:r>
          </w:p>
        </w:tc>
      </w:tr>
      <w:tr w:rsidR="003E3B6C" w:rsidRPr="00956C0F" w:rsidTr="002B73EC">
        <w:trPr>
          <w:trHeight w:val="959"/>
        </w:trPr>
        <w:tc>
          <w:tcPr>
            <w:tcW w:w="1343" w:type="pct"/>
            <w:shd w:val="clear" w:color="auto" w:fill="auto"/>
          </w:tcPr>
          <w:p w:rsidR="003E3B6C" w:rsidRPr="00696F3F" w:rsidRDefault="003E3B6C" w:rsidP="003E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в случаях, непредусмотренных Федеральным законом "О персональных данных" (ч. 1 ст. 6  Федерального закона </w:t>
            </w:r>
            <w:r w:rsidRPr="0069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 № 152-ФЗ «О персональных данных»)</w:t>
            </w:r>
          </w:p>
        </w:tc>
        <w:tc>
          <w:tcPr>
            <w:tcW w:w="1246" w:type="pct"/>
            <w:shd w:val="clear" w:color="auto" w:fill="auto"/>
          </w:tcPr>
          <w:p w:rsidR="003E3B6C" w:rsidRPr="00696F3F" w:rsidRDefault="003E3B6C" w:rsidP="00696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pct"/>
            <w:shd w:val="clear" w:color="auto" w:fill="auto"/>
          </w:tcPr>
          <w:p w:rsidR="003E3B6C" w:rsidRPr="00696F3F" w:rsidRDefault="003E3B6C" w:rsidP="00696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1447" w:type="pct"/>
            <w:shd w:val="clear" w:color="auto" w:fill="auto"/>
          </w:tcPr>
          <w:p w:rsidR="003E3B6C" w:rsidRPr="00696F3F" w:rsidRDefault="003E3B6C" w:rsidP="003E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sz w:val="24"/>
                <w:szCs w:val="24"/>
              </w:rPr>
              <w:t xml:space="preserve"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</w:t>
            </w:r>
            <w:r w:rsidRPr="0069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иные основания, предусмотренные ч. 1 ст. 6 Закона «О персональных данных»).</w:t>
            </w:r>
          </w:p>
        </w:tc>
      </w:tr>
      <w:tr w:rsidR="00533987" w:rsidRPr="00956C0F" w:rsidTr="002B73EC">
        <w:trPr>
          <w:trHeight w:val="959"/>
        </w:trPr>
        <w:tc>
          <w:tcPr>
            <w:tcW w:w="5000" w:type="pct"/>
            <w:gridSpan w:val="4"/>
            <w:shd w:val="clear" w:color="auto" w:fill="auto"/>
          </w:tcPr>
          <w:p w:rsidR="00967E46" w:rsidRPr="00C83BE7" w:rsidRDefault="00967E46" w:rsidP="00967E46">
            <w:pPr>
              <w:spacing w:after="0" w:line="3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B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Нарушения в сфере массовых коммуникаций</w:t>
            </w:r>
            <w:r w:rsidRPr="00C8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3987" w:rsidRPr="00C83BE7" w:rsidRDefault="00967E46" w:rsidP="00C8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C8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F87CAA" w:rsidRPr="00C8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83BE7" w:rsidRPr="00C8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Pr="00C8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C83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E46" w:rsidRPr="00956C0F" w:rsidTr="002B73EC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967E46" w:rsidRPr="00B37EF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типовых  нарушений</w:t>
            </w:r>
            <w:r w:rsidRPr="00B37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67E46" w:rsidRPr="00B37EF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типовых  нарушений</w:t>
            </w:r>
            <w:r w:rsidRPr="00B37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67E46" w:rsidRPr="00B37EF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(в процентах)</w:t>
            </w:r>
            <w:r w:rsidRPr="00B37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7E46" w:rsidRPr="00B37EF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Разъяснения для недопущения типовых нарушений</w:t>
            </w:r>
            <w:r w:rsidRPr="00B37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198D" w:rsidRPr="00956C0F" w:rsidTr="002B73EC">
        <w:trPr>
          <w:trHeight w:val="959"/>
        </w:trPr>
        <w:tc>
          <w:tcPr>
            <w:tcW w:w="1343" w:type="pct"/>
            <w:shd w:val="clear" w:color="auto" w:fill="auto"/>
          </w:tcPr>
          <w:p w:rsidR="006C198D" w:rsidRPr="00696F3F" w:rsidRDefault="006C198D" w:rsidP="00696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Неуведомление</w:t>
            </w:r>
            <w:proofErr w:type="spellEnd"/>
            <w:r w:rsidRPr="00696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  <w:p w:rsidR="006C198D" w:rsidRPr="00696F3F" w:rsidRDefault="006C198D" w:rsidP="00696F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shd w:val="clear" w:color="auto" w:fill="auto"/>
          </w:tcPr>
          <w:p w:rsidR="006C198D" w:rsidRPr="00696F3F" w:rsidRDefault="006C198D" w:rsidP="0069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4" w:type="pct"/>
            <w:shd w:val="clear" w:color="auto" w:fill="auto"/>
          </w:tcPr>
          <w:p w:rsidR="006C198D" w:rsidRPr="00696F3F" w:rsidRDefault="006C198D" w:rsidP="0069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Pr="0069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47" w:type="pct"/>
            <w:shd w:val="clear" w:color="auto" w:fill="auto"/>
          </w:tcPr>
          <w:p w:rsidR="006C198D" w:rsidRPr="00696F3F" w:rsidRDefault="006C198D" w:rsidP="00696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письменные уведомления в регистрирующий орган.</w:t>
            </w:r>
          </w:p>
        </w:tc>
      </w:tr>
      <w:tr w:rsidR="006C198D" w:rsidRPr="00956C0F" w:rsidTr="00696F3F">
        <w:trPr>
          <w:trHeight w:val="959"/>
        </w:trPr>
        <w:tc>
          <w:tcPr>
            <w:tcW w:w="1343" w:type="pct"/>
            <w:shd w:val="clear" w:color="auto" w:fill="auto"/>
          </w:tcPr>
          <w:p w:rsidR="006C198D" w:rsidRPr="00696F3F" w:rsidRDefault="006C198D" w:rsidP="00696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6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246" w:type="pct"/>
            <w:shd w:val="clear" w:color="auto" w:fill="auto"/>
          </w:tcPr>
          <w:p w:rsidR="006C198D" w:rsidRPr="00696F3F" w:rsidRDefault="006C198D" w:rsidP="0069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" w:type="pct"/>
            <w:shd w:val="clear" w:color="auto" w:fill="auto"/>
          </w:tcPr>
          <w:p w:rsidR="006C198D" w:rsidRPr="00696F3F" w:rsidRDefault="006C198D" w:rsidP="0069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47" w:type="pct"/>
            <w:shd w:val="clear" w:color="auto" w:fill="auto"/>
          </w:tcPr>
          <w:p w:rsidR="006C198D" w:rsidRPr="00696F3F" w:rsidRDefault="006C198D" w:rsidP="00696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обязательный экземпляр всем получателям.</w:t>
            </w:r>
          </w:p>
        </w:tc>
      </w:tr>
      <w:tr w:rsidR="002B73EC" w:rsidRPr="00956C0F" w:rsidTr="002B73EC">
        <w:trPr>
          <w:trHeight w:val="9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73EC" w:rsidRPr="00BC194D" w:rsidRDefault="002B73EC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C19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96093F" w:rsidRPr="00967E46" w:rsidRDefault="0096093F" w:rsidP="00F8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F8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6F3F" w:rsidRPr="00696F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224</w:t>
            </w:r>
            <w:proofErr w:type="gramStart"/>
            <w:r w:rsidR="00F8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C625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)</w:t>
            </w:r>
            <w:proofErr w:type="gramEnd"/>
          </w:p>
        </w:tc>
      </w:tr>
      <w:tr w:rsidR="006C6252" w:rsidRPr="00956C0F" w:rsidTr="002B73EC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типовых 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типовых 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Доля каждого типового нарушения относительно </w:t>
            </w: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количества всех нарушений, имевших место в отчетном периоде </w:t>
            </w: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(в процентах)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Разъяснения для недопущения типовых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6F3F" w:rsidRPr="00956C0F" w:rsidTr="00696F3F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696F3F" w:rsidRPr="00696F3F" w:rsidRDefault="00696F3F" w:rsidP="00696F3F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 радиоэлектронных средств без разрешения на использование радиочастот или радиочастотных каналов, с нарушением условий установленных при присвоении (назначении) радиочастот или радиочастотных каналов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696F3F" w:rsidRPr="00696F3F" w:rsidRDefault="00696F3F" w:rsidP="00724C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96F3F" w:rsidRPr="00696F3F" w:rsidRDefault="00696F3F" w:rsidP="00724C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33,93%</w:t>
            </w:r>
          </w:p>
        </w:tc>
        <w:tc>
          <w:tcPr>
            <w:tcW w:w="1447" w:type="pct"/>
            <w:shd w:val="clear" w:color="auto" w:fill="auto"/>
          </w:tcPr>
          <w:p w:rsidR="00696F3F" w:rsidRPr="00696F3F" w:rsidRDefault="00696F3F" w:rsidP="00696F3F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</w:tr>
      <w:tr w:rsidR="00696F3F" w:rsidRPr="00956C0F" w:rsidTr="002B73EC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696F3F" w:rsidRPr="00696F3F" w:rsidRDefault="00696F3F" w:rsidP="00696F3F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радиоэлектронных средств без регистрации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696F3F" w:rsidRPr="00696F3F" w:rsidRDefault="00696F3F" w:rsidP="00724C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96F3F" w:rsidRPr="00696F3F" w:rsidRDefault="00696F3F" w:rsidP="00724C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35,27%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96F3F" w:rsidRPr="00696F3F" w:rsidRDefault="00696F3F" w:rsidP="00696F3F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</w:tr>
    </w:tbl>
    <w:p w:rsidR="00956C0F" w:rsidRDefault="00956C0F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AB" w:rsidRDefault="008839AB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AB" w:rsidRDefault="008839AB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0F" w:rsidRDefault="00956C0F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904E4"/>
    <w:rsid w:val="001C0519"/>
    <w:rsid w:val="001F070D"/>
    <w:rsid w:val="002B73EC"/>
    <w:rsid w:val="002D3D01"/>
    <w:rsid w:val="00335FC9"/>
    <w:rsid w:val="003E3B6C"/>
    <w:rsid w:val="00533987"/>
    <w:rsid w:val="005A0A10"/>
    <w:rsid w:val="00696F3F"/>
    <w:rsid w:val="006C198D"/>
    <w:rsid w:val="006C6252"/>
    <w:rsid w:val="008839AB"/>
    <w:rsid w:val="008D530F"/>
    <w:rsid w:val="00956C0F"/>
    <w:rsid w:val="0096093F"/>
    <w:rsid w:val="00967E46"/>
    <w:rsid w:val="00AB610B"/>
    <w:rsid w:val="00B37EF6"/>
    <w:rsid w:val="00BC194D"/>
    <w:rsid w:val="00C83BE7"/>
    <w:rsid w:val="00F25E87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Обухова</cp:lastModifiedBy>
  <cp:revision>6</cp:revision>
  <cp:lastPrinted>2020-04-13T06:31:00Z</cp:lastPrinted>
  <dcterms:created xsi:type="dcterms:W3CDTF">2020-07-08T11:51:00Z</dcterms:created>
  <dcterms:modified xsi:type="dcterms:W3CDTF">2020-07-09T12:23:00Z</dcterms:modified>
</cp:coreProperties>
</file>